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  <w:gridCol w:w="222"/>
      </w:tblGrid>
      <w:tr w:rsidR="007D354B" w14:paraId="653DB43D" w14:textId="77777777" w:rsidTr="007D354B">
        <w:tc>
          <w:tcPr>
            <w:tcW w:w="7225" w:type="dxa"/>
            <w:vAlign w:val="center"/>
          </w:tcPr>
          <w:p w14:paraId="1A6981D3" w14:textId="5BB73AC7" w:rsidR="007D354B" w:rsidRPr="00F450B9" w:rsidRDefault="00841DE9" w:rsidP="007D354B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3131D611" wp14:editId="4BC5B54D">
                  <wp:simplePos x="0" y="0"/>
                  <wp:positionH relativeFrom="margin">
                    <wp:posOffset>4684395</wp:posOffset>
                  </wp:positionH>
                  <wp:positionV relativeFrom="margin">
                    <wp:posOffset>87630</wp:posOffset>
                  </wp:positionV>
                  <wp:extent cx="751840" cy="751840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micro.jpg"/>
                          <pic:cNvPicPr/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354B" w:rsidRPr="00F450B9">
              <w:rPr>
                <w:b/>
                <w:color w:val="FF0066"/>
                <w:sz w:val="48"/>
                <w:szCs w:val="48"/>
              </w:rPr>
              <w:t>CHRONIQUEURS EN HERBE</w:t>
            </w:r>
            <w:r w:rsidR="007D354B">
              <w:rPr>
                <w:b/>
                <w:color w:val="FF0066"/>
                <w:sz w:val="48"/>
                <w:szCs w:val="48"/>
              </w:rPr>
              <w:br/>
            </w:r>
            <w:r w:rsidR="007D354B" w:rsidRPr="00F450B9">
              <w:rPr>
                <w:b/>
                <w:sz w:val="36"/>
                <w:szCs w:val="36"/>
                <w:u w:val="single"/>
              </w:rPr>
              <w:t>Inscription au dispositif 202</w:t>
            </w:r>
            <w:r w:rsidR="001E255D">
              <w:rPr>
                <w:b/>
                <w:sz w:val="36"/>
                <w:szCs w:val="36"/>
                <w:u w:val="single"/>
              </w:rPr>
              <w:t>2</w:t>
            </w:r>
            <w:r w:rsidR="007D354B" w:rsidRPr="00F450B9">
              <w:rPr>
                <w:b/>
                <w:sz w:val="36"/>
                <w:szCs w:val="36"/>
                <w:u w:val="single"/>
              </w:rPr>
              <w:t>-202</w:t>
            </w:r>
            <w:r w:rsidR="001E255D">
              <w:rPr>
                <w:b/>
                <w:sz w:val="36"/>
                <w:szCs w:val="36"/>
                <w:u w:val="single"/>
              </w:rPr>
              <w:t>3</w:t>
            </w:r>
          </w:p>
          <w:p w14:paraId="5CA64382" w14:textId="1A3AC57E" w:rsidR="007D354B" w:rsidRPr="00841DE9" w:rsidRDefault="007D354B" w:rsidP="007D354B">
            <w:pPr>
              <w:jc w:val="center"/>
              <w:rPr>
                <w:b/>
                <w:color w:val="FF0066"/>
                <w:sz w:val="11"/>
                <w:szCs w:val="11"/>
              </w:rPr>
            </w:pPr>
          </w:p>
          <w:p w14:paraId="7178B37B" w14:textId="12DC199B" w:rsidR="007D354B" w:rsidRDefault="007D354B" w:rsidP="007D354B">
            <w:pPr>
              <w:rPr>
                <w:sz w:val="20"/>
                <w:szCs w:val="20"/>
              </w:rPr>
            </w:pPr>
            <w:r w:rsidRPr="007D354B">
              <w:rPr>
                <w:sz w:val="20"/>
                <w:szCs w:val="20"/>
              </w:rPr>
              <w:t>A renvoyer au conseiller pédagogique de votre circonscription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avant les vacances de Toussaint</w:t>
            </w:r>
            <w:r w:rsidR="00841DE9">
              <w:rPr>
                <w:sz w:val="20"/>
                <w:szCs w:val="20"/>
              </w:rPr>
              <w:t xml:space="preserve">                                                                          </w:t>
            </w:r>
            <w:r w:rsidR="00841DE9">
              <w:rPr>
                <w:b/>
                <w:noProof/>
                <w:sz w:val="36"/>
                <w:szCs w:val="36"/>
                <w:lang w:eastAsia="fr-FR"/>
              </w:rPr>
              <w:t xml:space="preserve"> </w:t>
            </w:r>
          </w:p>
          <w:p w14:paraId="3E8A6D0B" w14:textId="77777777" w:rsidR="007D354B" w:rsidRDefault="007D354B" w:rsidP="007D354B">
            <w:pPr>
              <w:rPr>
                <w:sz w:val="20"/>
                <w:szCs w:val="20"/>
              </w:rPr>
            </w:pPr>
          </w:p>
          <w:p w14:paraId="5F862678" w14:textId="77777777" w:rsidR="007D354B" w:rsidRPr="007D354B" w:rsidRDefault="007D354B" w:rsidP="007D354B">
            <w:r w:rsidRPr="007D354B">
              <w:t xml:space="preserve">Boulogne 1 : </w:t>
            </w:r>
            <w:hyperlink r:id="rId9" w:history="1">
              <w:r w:rsidRPr="007D354B">
                <w:rPr>
                  <w:rStyle w:val="Lienhypertexte"/>
                </w:rPr>
                <w:t>yann.fernandes@ac-lille.fr</w:t>
              </w:r>
            </w:hyperlink>
          </w:p>
          <w:p w14:paraId="387EC3E1" w14:textId="1650F121" w:rsidR="007D354B" w:rsidRPr="007D354B" w:rsidRDefault="007D354B" w:rsidP="007D354B">
            <w:r w:rsidRPr="007D354B">
              <w:t xml:space="preserve">Boulogne 2 : </w:t>
            </w:r>
            <w:hyperlink r:id="rId10" w:history="1">
              <w:r w:rsidRPr="007D354B">
                <w:rPr>
                  <w:rStyle w:val="Lienhypertexte"/>
                </w:rPr>
                <w:t>sabine.quennesson@ac-lille.fr</w:t>
              </w:r>
            </w:hyperlink>
            <w:r w:rsidR="006D3933">
              <w:rPr>
                <w:rStyle w:val="Lienhypertexte"/>
              </w:rPr>
              <w:t xml:space="preserve"> </w:t>
            </w:r>
          </w:p>
          <w:tbl>
            <w:tblPr>
              <w:tblStyle w:val="Grilledutableau"/>
              <w:tblpPr w:leftFromText="141" w:rightFromText="141" w:vertAnchor="text" w:horzAnchor="margin" w:tblpY="541"/>
              <w:tblW w:w="8653" w:type="dxa"/>
              <w:tblLook w:val="04A0" w:firstRow="1" w:lastRow="0" w:firstColumn="1" w:lastColumn="0" w:noHBand="0" w:noVBand="1"/>
            </w:tblPr>
            <w:tblGrid>
              <w:gridCol w:w="2567"/>
              <w:gridCol w:w="6086"/>
            </w:tblGrid>
            <w:tr w:rsidR="00841DE9" w14:paraId="762C755B" w14:textId="77777777" w:rsidTr="00841DE9">
              <w:trPr>
                <w:trHeight w:val="662"/>
              </w:trPr>
              <w:tc>
                <w:tcPr>
                  <w:tcW w:w="2567" w:type="dxa"/>
                  <w:vAlign w:val="center"/>
                </w:tcPr>
                <w:p w14:paraId="35C8F54B" w14:textId="77777777" w:rsidR="00841DE9" w:rsidRPr="001F0050" w:rsidRDefault="00841DE9" w:rsidP="00841DE9">
                  <w:pPr>
                    <w:jc w:val="right"/>
                    <w:rPr>
                      <w:b/>
                    </w:rPr>
                  </w:pPr>
                  <w:r w:rsidRPr="001F0050">
                    <w:rPr>
                      <w:b/>
                    </w:rPr>
                    <w:t>NOM</w:t>
                  </w:r>
                </w:p>
              </w:tc>
              <w:tc>
                <w:tcPr>
                  <w:tcW w:w="6086" w:type="dxa"/>
                  <w:vAlign w:val="center"/>
                </w:tcPr>
                <w:p w14:paraId="7977098C" w14:textId="77777777" w:rsidR="00841DE9" w:rsidRDefault="00841DE9" w:rsidP="00841DE9"/>
                <w:p w14:paraId="66B62EC0" w14:textId="77777777" w:rsidR="00841DE9" w:rsidRDefault="00841DE9" w:rsidP="00841DE9"/>
              </w:tc>
            </w:tr>
            <w:tr w:rsidR="00841DE9" w14:paraId="6E477835" w14:textId="77777777" w:rsidTr="00841DE9">
              <w:trPr>
                <w:trHeight w:val="675"/>
              </w:trPr>
              <w:tc>
                <w:tcPr>
                  <w:tcW w:w="2567" w:type="dxa"/>
                  <w:vAlign w:val="center"/>
                </w:tcPr>
                <w:p w14:paraId="229F1CB2" w14:textId="77777777" w:rsidR="00841DE9" w:rsidRPr="001F0050" w:rsidRDefault="00841DE9" w:rsidP="00841DE9">
                  <w:pPr>
                    <w:jc w:val="right"/>
                    <w:rPr>
                      <w:b/>
                    </w:rPr>
                  </w:pPr>
                  <w:r w:rsidRPr="001F0050">
                    <w:rPr>
                      <w:b/>
                    </w:rPr>
                    <w:t>Prénom</w:t>
                  </w:r>
                </w:p>
              </w:tc>
              <w:tc>
                <w:tcPr>
                  <w:tcW w:w="6086" w:type="dxa"/>
                  <w:vAlign w:val="center"/>
                </w:tcPr>
                <w:p w14:paraId="4D1C9D39" w14:textId="77777777" w:rsidR="00841DE9" w:rsidRDefault="00841DE9" w:rsidP="00841DE9"/>
                <w:p w14:paraId="5DC87543" w14:textId="77777777" w:rsidR="00841DE9" w:rsidRDefault="00841DE9" w:rsidP="00841DE9"/>
              </w:tc>
            </w:tr>
            <w:tr w:rsidR="00841DE9" w14:paraId="02A91B22" w14:textId="77777777" w:rsidTr="00841DE9">
              <w:trPr>
                <w:trHeight w:val="662"/>
              </w:trPr>
              <w:tc>
                <w:tcPr>
                  <w:tcW w:w="2567" w:type="dxa"/>
                  <w:vAlign w:val="center"/>
                </w:tcPr>
                <w:p w14:paraId="46DB8689" w14:textId="77777777" w:rsidR="00841DE9" w:rsidRPr="001F0050" w:rsidRDefault="00841DE9" w:rsidP="00841DE9">
                  <w:pPr>
                    <w:jc w:val="right"/>
                    <w:rPr>
                      <w:b/>
                    </w:rPr>
                  </w:pPr>
                  <w:r w:rsidRPr="001F0050">
                    <w:rPr>
                      <w:b/>
                    </w:rPr>
                    <w:t>Niveau de classe</w:t>
                  </w:r>
                </w:p>
              </w:tc>
              <w:tc>
                <w:tcPr>
                  <w:tcW w:w="6086" w:type="dxa"/>
                  <w:vAlign w:val="center"/>
                </w:tcPr>
                <w:p w14:paraId="6EC50438" w14:textId="77777777" w:rsidR="00841DE9" w:rsidRDefault="00841DE9" w:rsidP="00841DE9"/>
                <w:p w14:paraId="173FB901" w14:textId="77777777" w:rsidR="00841DE9" w:rsidRDefault="00841DE9" w:rsidP="00841DE9"/>
              </w:tc>
            </w:tr>
            <w:tr w:rsidR="00841DE9" w14:paraId="022E5E0B" w14:textId="77777777" w:rsidTr="00841DE9">
              <w:trPr>
                <w:trHeight w:val="675"/>
              </w:trPr>
              <w:tc>
                <w:tcPr>
                  <w:tcW w:w="2567" w:type="dxa"/>
                  <w:vAlign w:val="center"/>
                </w:tcPr>
                <w:p w14:paraId="2C828A92" w14:textId="77777777" w:rsidR="00841DE9" w:rsidRPr="001F0050" w:rsidRDefault="00841DE9" w:rsidP="00841DE9">
                  <w:pPr>
                    <w:jc w:val="right"/>
                    <w:rPr>
                      <w:b/>
                    </w:rPr>
                  </w:pPr>
                  <w:r w:rsidRPr="001F0050">
                    <w:rPr>
                      <w:b/>
                    </w:rPr>
                    <w:t>Ecole</w:t>
                  </w:r>
                </w:p>
              </w:tc>
              <w:tc>
                <w:tcPr>
                  <w:tcW w:w="6086" w:type="dxa"/>
                  <w:vAlign w:val="center"/>
                </w:tcPr>
                <w:p w14:paraId="270AC4C1" w14:textId="77777777" w:rsidR="00841DE9" w:rsidRDefault="00841DE9" w:rsidP="00841DE9"/>
                <w:p w14:paraId="632AF60E" w14:textId="77777777" w:rsidR="00841DE9" w:rsidRDefault="00841DE9" w:rsidP="00841DE9"/>
              </w:tc>
            </w:tr>
            <w:tr w:rsidR="00841DE9" w14:paraId="62396D0E" w14:textId="77777777" w:rsidTr="00841DE9">
              <w:trPr>
                <w:trHeight w:val="662"/>
              </w:trPr>
              <w:tc>
                <w:tcPr>
                  <w:tcW w:w="2567" w:type="dxa"/>
                  <w:vAlign w:val="center"/>
                </w:tcPr>
                <w:p w14:paraId="47DA6F23" w14:textId="77777777" w:rsidR="00841DE9" w:rsidRPr="001F0050" w:rsidRDefault="00841DE9" w:rsidP="00841DE9">
                  <w:pPr>
                    <w:jc w:val="right"/>
                    <w:rPr>
                      <w:b/>
                    </w:rPr>
                  </w:pPr>
                  <w:r w:rsidRPr="001F0050">
                    <w:rPr>
                      <w:b/>
                    </w:rPr>
                    <w:t>Commune</w:t>
                  </w:r>
                </w:p>
              </w:tc>
              <w:tc>
                <w:tcPr>
                  <w:tcW w:w="6086" w:type="dxa"/>
                  <w:vAlign w:val="center"/>
                </w:tcPr>
                <w:p w14:paraId="21E672D4" w14:textId="77777777" w:rsidR="00841DE9" w:rsidRDefault="00841DE9" w:rsidP="00841DE9"/>
                <w:p w14:paraId="20CFE2B8" w14:textId="77777777" w:rsidR="00841DE9" w:rsidRDefault="00841DE9" w:rsidP="00841DE9"/>
              </w:tc>
            </w:tr>
            <w:tr w:rsidR="00841DE9" w14:paraId="30FBF460" w14:textId="77777777" w:rsidTr="00841DE9">
              <w:trPr>
                <w:trHeight w:val="675"/>
              </w:trPr>
              <w:tc>
                <w:tcPr>
                  <w:tcW w:w="2567" w:type="dxa"/>
                  <w:vAlign w:val="center"/>
                </w:tcPr>
                <w:p w14:paraId="5019A57A" w14:textId="77777777" w:rsidR="00841DE9" w:rsidRPr="001F0050" w:rsidRDefault="00841DE9" w:rsidP="00841DE9">
                  <w:pPr>
                    <w:jc w:val="right"/>
                    <w:rPr>
                      <w:b/>
                    </w:rPr>
                  </w:pPr>
                  <w:r w:rsidRPr="001F0050">
                    <w:rPr>
                      <w:b/>
                    </w:rPr>
                    <w:t>Circonscription</w:t>
                  </w:r>
                </w:p>
              </w:tc>
              <w:tc>
                <w:tcPr>
                  <w:tcW w:w="6086" w:type="dxa"/>
                  <w:vAlign w:val="center"/>
                </w:tcPr>
                <w:p w14:paraId="02EE08AC" w14:textId="77777777" w:rsidR="00841DE9" w:rsidRDefault="00841DE9" w:rsidP="00841DE9"/>
                <w:p w14:paraId="00CF6FAD" w14:textId="77777777" w:rsidR="00841DE9" w:rsidRDefault="00841DE9" w:rsidP="00841DE9"/>
              </w:tc>
            </w:tr>
            <w:tr w:rsidR="00841DE9" w14:paraId="769A06C9" w14:textId="77777777" w:rsidTr="00841DE9">
              <w:trPr>
                <w:trHeight w:val="662"/>
              </w:trPr>
              <w:tc>
                <w:tcPr>
                  <w:tcW w:w="2567" w:type="dxa"/>
                  <w:vMerge w:val="restart"/>
                  <w:vAlign w:val="center"/>
                </w:tcPr>
                <w:p w14:paraId="4CDADE03" w14:textId="77777777" w:rsidR="00841DE9" w:rsidRPr="001F0050" w:rsidRDefault="00841DE9" w:rsidP="00841DE9">
                  <w:pPr>
                    <w:jc w:val="right"/>
                    <w:rPr>
                      <w:b/>
                    </w:rPr>
                  </w:pPr>
                  <w:r w:rsidRPr="001F0050">
                    <w:rPr>
                      <w:b/>
                    </w:rPr>
                    <w:t>Thématique choisie</w:t>
                  </w:r>
                  <w:r w:rsidRPr="00501242">
                    <w:rPr>
                      <w:rStyle w:val="Appelnotedebasdep"/>
                      <w:b/>
                      <w:color w:val="2F5496" w:themeColor="accent5" w:themeShade="BF"/>
                    </w:rPr>
                    <w:footnoteReference w:id="1"/>
                  </w:r>
                </w:p>
              </w:tc>
              <w:tc>
                <w:tcPr>
                  <w:tcW w:w="6086" w:type="dxa"/>
                  <w:vAlign w:val="center"/>
                </w:tcPr>
                <w:p w14:paraId="0383E94E" w14:textId="77777777" w:rsidR="00841DE9" w:rsidRDefault="00841DE9" w:rsidP="00841DE9">
                  <w:r>
                    <w:t>Vœu 1 :</w:t>
                  </w:r>
                </w:p>
              </w:tc>
            </w:tr>
            <w:tr w:rsidR="00841DE9" w14:paraId="2878520F" w14:textId="77777777" w:rsidTr="00841DE9">
              <w:trPr>
                <w:trHeight w:val="662"/>
              </w:trPr>
              <w:tc>
                <w:tcPr>
                  <w:tcW w:w="2567" w:type="dxa"/>
                  <w:vMerge/>
                  <w:vAlign w:val="center"/>
                </w:tcPr>
                <w:p w14:paraId="0E0348BB" w14:textId="77777777" w:rsidR="00841DE9" w:rsidRPr="001F0050" w:rsidRDefault="00841DE9" w:rsidP="00841DE9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6086" w:type="dxa"/>
                  <w:vAlign w:val="center"/>
                </w:tcPr>
                <w:p w14:paraId="2F09DD37" w14:textId="77777777" w:rsidR="00841DE9" w:rsidRDefault="00841DE9" w:rsidP="00841DE9">
                  <w:r>
                    <w:t>Vœu 2 :</w:t>
                  </w:r>
                </w:p>
              </w:tc>
            </w:tr>
            <w:tr w:rsidR="00841DE9" w14:paraId="478777C2" w14:textId="77777777" w:rsidTr="00841DE9">
              <w:trPr>
                <w:trHeight w:val="662"/>
              </w:trPr>
              <w:tc>
                <w:tcPr>
                  <w:tcW w:w="2567" w:type="dxa"/>
                  <w:vMerge/>
                  <w:vAlign w:val="center"/>
                </w:tcPr>
                <w:p w14:paraId="2AF0E371" w14:textId="77777777" w:rsidR="00841DE9" w:rsidRPr="001F0050" w:rsidRDefault="00841DE9" w:rsidP="00841DE9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6086" w:type="dxa"/>
                  <w:vAlign w:val="center"/>
                </w:tcPr>
                <w:p w14:paraId="76521F4B" w14:textId="77777777" w:rsidR="00841DE9" w:rsidRDefault="00841DE9" w:rsidP="00841DE9">
                  <w:r>
                    <w:t>Vœu 3 :</w:t>
                  </w:r>
                </w:p>
              </w:tc>
            </w:tr>
          </w:tbl>
          <w:p w14:paraId="722D52FF" w14:textId="3A3F4AAB" w:rsidR="007D354B" w:rsidRPr="007D354B" w:rsidRDefault="007D354B" w:rsidP="007D354B">
            <w:r w:rsidRPr="007D354B">
              <w:t xml:space="preserve">Marquise : </w:t>
            </w:r>
            <w:hyperlink r:id="rId11" w:tgtFrame="_blank" w:history="1">
              <w:r w:rsidRPr="007D354B">
                <w:rPr>
                  <w:rStyle w:val="Lienhypertexte"/>
                </w:rPr>
                <w:t>mylene.labit@ac-lille.fr</w:t>
              </w:r>
            </w:hyperlink>
            <w:r w:rsidR="006D3933">
              <w:rPr>
                <w:rStyle w:val="Lienhypertexte"/>
              </w:rPr>
              <w:t xml:space="preserve"> </w:t>
            </w:r>
          </w:p>
        </w:tc>
        <w:tc>
          <w:tcPr>
            <w:tcW w:w="1837" w:type="dxa"/>
            <w:vAlign w:val="center"/>
          </w:tcPr>
          <w:p w14:paraId="4FD5ECAF" w14:textId="39101439" w:rsidR="007D354B" w:rsidRDefault="007D354B" w:rsidP="007D354B">
            <w:pPr>
              <w:jc w:val="center"/>
              <w:rPr>
                <w:b/>
                <w:sz w:val="36"/>
                <w:szCs w:val="36"/>
              </w:rPr>
            </w:pPr>
          </w:p>
          <w:p w14:paraId="5CE5CCB7" w14:textId="77777777" w:rsidR="007D354B" w:rsidRDefault="007D354B" w:rsidP="007D354B">
            <w:pPr>
              <w:jc w:val="center"/>
              <w:rPr>
                <w:b/>
                <w:sz w:val="36"/>
                <w:szCs w:val="36"/>
              </w:rPr>
            </w:pPr>
          </w:p>
          <w:p w14:paraId="76EB6BD5" w14:textId="221F321B" w:rsidR="007D354B" w:rsidRDefault="007D354B" w:rsidP="007D354B">
            <w:pPr>
              <w:jc w:val="center"/>
              <w:rPr>
                <w:b/>
                <w:sz w:val="36"/>
                <w:szCs w:val="36"/>
              </w:rPr>
            </w:pPr>
          </w:p>
          <w:p w14:paraId="4094C509" w14:textId="77777777" w:rsidR="007D354B" w:rsidRDefault="007D354B" w:rsidP="007D354B">
            <w:pPr>
              <w:jc w:val="center"/>
              <w:rPr>
                <w:b/>
                <w:sz w:val="36"/>
                <w:szCs w:val="36"/>
              </w:rPr>
            </w:pPr>
          </w:p>
          <w:p w14:paraId="2657D173" w14:textId="77777777" w:rsidR="007D354B" w:rsidRDefault="007D354B" w:rsidP="007D354B">
            <w:pPr>
              <w:jc w:val="center"/>
              <w:rPr>
                <w:b/>
                <w:sz w:val="36"/>
                <w:szCs w:val="36"/>
              </w:rPr>
            </w:pPr>
          </w:p>
          <w:p w14:paraId="120AE0D4" w14:textId="77777777" w:rsidR="007D354B" w:rsidRDefault="007D354B" w:rsidP="007D354B">
            <w:pPr>
              <w:jc w:val="center"/>
              <w:rPr>
                <w:b/>
                <w:sz w:val="36"/>
                <w:szCs w:val="36"/>
              </w:rPr>
            </w:pPr>
          </w:p>
          <w:p w14:paraId="465FD365" w14:textId="77777777" w:rsidR="007D354B" w:rsidRDefault="007D354B" w:rsidP="007D354B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0B386D3E" w14:textId="77777777" w:rsidR="001F0050" w:rsidRPr="00F450B9" w:rsidRDefault="001F0050">
      <w:pPr>
        <w:rPr>
          <w:u w:val="single"/>
        </w:rPr>
      </w:pPr>
    </w:p>
    <w:p w14:paraId="7BAE7F37" w14:textId="77777777" w:rsidR="001F0050" w:rsidRDefault="001F0050"/>
    <w:p w14:paraId="7053562A" w14:textId="035830A0" w:rsidR="001F0050" w:rsidRDefault="001F0050" w:rsidP="007D354B">
      <w:pPr>
        <w:spacing w:after="0" w:line="240" w:lineRule="auto"/>
        <w:contextualSpacing/>
      </w:pPr>
      <w:r>
        <w:t>Pour rappel, les livres vont être préparés par l’association OPALIVRES</w:t>
      </w:r>
      <w:r w:rsidR="00501242" w:rsidRPr="00501242">
        <w:rPr>
          <w:rStyle w:val="Appelnotedebasdep"/>
          <w:color w:val="2F5496" w:themeColor="accent5" w:themeShade="BF"/>
        </w:rPr>
        <w:footnoteReference w:id="2"/>
      </w:r>
      <w:r>
        <w:t>.</w:t>
      </w:r>
    </w:p>
    <w:p w14:paraId="481D8CC2" w14:textId="77777777" w:rsidR="001F0050" w:rsidRDefault="001F0050" w:rsidP="007D354B">
      <w:pPr>
        <w:spacing w:after="0" w:line="240" w:lineRule="auto"/>
        <w:contextualSpacing/>
      </w:pPr>
      <w:r>
        <w:t>Nous vous préviendrons quand ils seront disponibles.</w:t>
      </w:r>
    </w:p>
    <w:p w14:paraId="30ADBFED" w14:textId="77777777" w:rsidR="001F0050" w:rsidRDefault="001F0050" w:rsidP="007D354B">
      <w:pPr>
        <w:spacing w:after="0" w:line="240" w:lineRule="auto"/>
        <w:contextualSpacing/>
      </w:pPr>
    </w:p>
    <w:p w14:paraId="14A8AB96" w14:textId="77777777" w:rsidR="001F0050" w:rsidRDefault="001F0050" w:rsidP="007D354B">
      <w:pPr>
        <w:spacing w:after="0" w:line="240" w:lineRule="auto"/>
        <w:contextualSpacing/>
      </w:pPr>
      <w:r>
        <w:t xml:space="preserve">Cette année, </w:t>
      </w:r>
      <w:r w:rsidR="0041358A">
        <w:t>toutes les classes sont appelées à voter pour leur chronique préférée. Elles</w:t>
      </w:r>
      <w:r>
        <w:t xml:space="preserve"> s’engagent </w:t>
      </w:r>
      <w:r w:rsidR="0041358A">
        <w:t xml:space="preserve">donc </w:t>
      </w:r>
      <w:r>
        <w:t xml:space="preserve">à participer au jury </w:t>
      </w:r>
      <w:r w:rsidR="00E16611">
        <w:t xml:space="preserve">final </w:t>
      </w:r>
      <w:r>
        <w:t xml:space="preserve">en désignant les grands vainqueurs. Une fiche guide </w:t>
      </w:r>
      <w:r w:rsidR="007D354B">
        <w:t>est disponible dans le document de présentation pour vous aider</w:t>
      </w:r>
      <w:r>
        <w:t xml:space="preserve"> à mener cette séance avec votre classe.</w:t>
      </w:r>
    </w:p>
    <w:p w14:paraId="25CB4DB8" w14:textId="77777777" w:rsidR="007D354B" w:rsidRDefault="007D354B" w:rsidP="007D354B">
      <w:pPr>
        <w:spacing w:after="0" w:line="240" w:lineRule="auto"/>
        <w:contextualSpacing/>
      </w:pPr>
    </w:p>
    <w:p w14:paraId="43A6F3AA" w14:textId="1FB7A140" w:rsidR="007D354B" w:rsidRDefault="00F450B9" w:rsidP="00841DE9">
      <w:pPr>
        <w:pStyle w:val="Paragraphedeliste"/>
        <w:spacing w:after="0" w:line="240" w:lineRule="auto"/>
      </w:pPr>
      <w:r w:rsidRPr="001E255D">
        <w:t xml:space="preserve">Lien vers le </w:t>
      </w:r>
      <w:hyperlink r:id="rId12" w:history="1">
        <w:r w:rsidRPr="00501242">
          <w:rPr>
            <w:rStyle w:val="Lienhypertexte"/>
            <w:b/>
            <w:bCs/>
          </w:rPr>
          <w:t>document de présentation</w:t>
        </w:r>
      </w:hyperlink>
      <w:r w:rsidR="00DF453C">
        <w:t xml:space="preserve"> (réactualisée </w:t>
      </w:r>
      <w:r w:rsidR="001E255D">
        <w:t>rentrée 2022</w:t>
      </w:r>
      <w:r w:rsidR="00501242">
        <w:t>)</w:t>
      </w:r>
    </w:p>
    <w:p w14:paraId="76DE8E02" w14:textId="4A4CBB42" w:rsidR="00E16611" w:rsidRPr="00E16611" w:rsidRDefault="00E16611" w:rsidP="00E16611">
      <w:pPr>
        <w:rPr>
          <w:i/>
          <w:sz w:val="18"/>
          <w:szCs w:val="18"/>
        </w:rPr>
      </w:pPr>
      <w:r w:rsidRPr="00E16611">
        <w:rPr>
          <w:i/>
          <w:color w:val="FF0000"/>
          <w:sz w:val="18"/>
          <w:szCs w:val="18"/>
        </w:rPr>
        <w:t>*</w:t>
      </w:r>
      <w:r w:rsidR="00501242" w:rsidRPr="00E16611">
        <w:rPr>
          <w:i/>
          <w:sz w:val="18"/>
          <w:szCs w:val="18"/>
        </w:rPr>
        <w:t xml:space="preserve"> </w:t>
      </w:r>
    </w:p>
    <w:sectPr w:rsidR="00E16611" w:rsidRPr="00E1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8956" w14:textId="77777777" w:rsidR="00DC4C83" w:rsidRDefault="00DC4C83" w:rsidP="001E255D">
      <w:pPr>
        <w:spacing w:after="0" w:line="240" w:lineRule="auto"/>
      </w:pPr>
      <w:r>
        <w:separator/>
      </w:r>
    </w:p>
  </w:endnote>
  <w:endnote w:type="continuationSeparator" w:id="0">
    <w:p w14:paraId="5A1F06E1" w14:textId="77777777" w:rsidR="00DC4C83" w:rsidRDefault="00DC4C83" w:rsidP="001E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9F0D" w14:textId="77777777" w:rsidR="00DC4C83" w:rsidRDefault="00DC4C83" w:rsidP="001E255D">
      <w:pPr>
        <w:spacing w:after="0" w:line="240" w:lineRule="auto"/>
      </w:pPr>
      <w:r>
        <w:separator/>
      </w:r>
    </w:p>
  </w:footnote>
  <w:footnote w:type="continuationSeparator" w:id="0">
    <w:p w14:paraId="0D3F01DB" w14:textId="77777777" w:rsidR="00DC4C83" w:rsidRDefault="00DC4C83" w:rsidP="001E255D">
      <w:pPr>
        <w:spacing w:after="0" w:line="240" w:lineRule="auto"/>
      </w:pPr>
      <w:r>
        <w:continuationSeparator/>
      </w:r>
    </w:p>
  </w:footnote>
  <w:footnote w:id="1">
    <w:p w14:paraId="330A1C87" w14:textId="5C6BB7A8" w:rsidR="00841DE9" w:rsidRDefault="00841DE9" w:rsidP="00841DE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1E255D">
        <w:rPr>
          <w:sz w:val="16"/>
          <w:szCs w:val="16"/>
        </w:rPr>
        <w:t>Attention, les thématiques de la mer et du développement durable sont fortement demandés, la qualité des ouvrages proposés n’est donc pas garantie pour tous.</w:t>
      </w:r>
      <w:r w:rsidR="00501242">
        <w:rPr>
          <w:sz w:val="16"/>
          <w:szCs w:val="16"/>
        </w:rPr>
        <w:t xml:space="preserve"> Merci de respecter les 3 vœux.</w:t>
      </w:r>
    </w:p>
  </w:footnote>
  <w:footnote w:id="2">
    <w:p w14:paraId="5C52F932" w14:textId="7CB8B97A" w:rsidR="00501242" w:rsidRDefault="0050124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01242">
        <w:rPr>
          <w:i/>
          <w:sz w:val="16"/>
          <w:szCs w:val="16"/>
        </w:rPr>
        <w:t xml:space="preserve">L’association OPALIVRES est riche de 50 000 ouvrages qu’elle met à disposition de ses adhérents moyennant 20 € par an et par école. </w:t>
      </w:r>
      <w:hyperlink r:id="rId1" w:history="1">
        <w:r w:rsidRPr="00501242">
          <w:rPr>
            <w:rStyle w:val="Lienhypertexte"/>
            <w:i/>
            <w:sz w:val="16"/>
            <w:szCs w:val="16"/>
          </w:rPr>
          <w:t>LIEN vers le bulletin d’adhésion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B27E3"/>
    <w:multiLevelType w:val="hybridMultilevel"/>
    <w:tmpl w:val="4D3C4768"/>
    <w:lvl w:ilvl="0" w:tplc="4BB4B3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8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50"/>
    <w:rsid w:val="000A4F42"/>
    <w:rsid w:val="001E255D"/>
    <w:rsid w:val="001F0050"/>
    <w:rsid w:val="00332705"/>
    <w:rsid w:val="00345348"/>
    <w:rsid w:val="0041358A"/>
    <w:rsid w:val="00501242"/>
    <w:rsid w:val="00501A9C"/>
    <w:rsid w:val="00533E7D"/>
    <w:rsid w:val="006D3933"/>
    <w:rsid w:val="00774A95"/>
    <w:rsid w:val="007D354B"/>
    <w:rsid w:val="0082729D"/>
    <w:rsid w:val="00841DE9"/>
    <w:rsid w:val="00D93A67"/>
    <w:rsid w:val="00DC4C83"/>
    <w:rsid w:val="00DF453C"/>
    <w:rsid w:val="00E16611"/>
    <w:rsid w:val="00F450B9"/>
    <w:rsid w:val="00F8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928C"/>
  <w15:chartTrackingRefBased/>
  <w15:docId w15:val="{54960D92-0239-43B3-9620-21F01035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50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74A9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453C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E25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25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E255D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1E255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1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enboulogne2.etab.ac-lille.fr/files/2022/09/chroniqueurs-en-herbe-presentation-dispositif-2022-202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ylene.labit@ac-lill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bine.quennesson@ac-lill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nn.fernandes@ac-lille.fr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palivres.fr/wp-content/uploads/2021/01/bulletin-dadhesion-1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816481-0D9D-5A44-8D54-15C39C08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Lille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Quennesson</dc:creator>
  <cp:keywords/>
  <dc:description/>
  <cp:lastModifiedBy>Marie Francoise Labit</cp:lastModifiedBy>
  <cp:revision>2</cp:revision>
  <cp:lastPrinted>2022-09-06T12:08:00Z</cp:lastPrinted>
  <dcterms:created xsi:type="dcterms:W3CDTF">2022-09-09T13:38:00Z</dcterms:created>
  <dcterms:modified xsi:type="dcterms:W3CDTF">2022-09-09T13:38:00Z</dcterms:modified>
</cp:coreProperties>
</file>