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15" w:rsidRDefault="009456CE" w:rsidP="00A8556B">
      <w:r>
        <w:rPr>
          <w:noProof/>
        </w:rPr>
        <w:drawing>
          <wp:inline distT="0" distB="0" distL="0" distR="0">
            <wp:extent cx="5762625" cy="1209675"/>
            <wp:effectExtent l="19050" t="0" r="9525" b="0"/>
            <wp:docPr id="1" name="Image 1" descr="OPALIVRES_logo horiz bas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ALIVRES_logo horiz base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15" w:rsidRDefault="00116715" w:rsidP="00C37AF0">
      <w:pPr>
        <w:ind w:left="1416" w:firstLine="708"/>
      </w:pPr>
    </w:p>
    <w:p w:rsidR="00116715" w:rsidRDefault="00116715" w:rsidP="00116715">
      <w:pPr>
        <w:tabs>
          <w:tab w:val="left" w:pos="2694"/>
          <w:tab w:val="left" w:pos="5580"/>
        </w:tabs>
        <w:ind w:left="1080" w:right="-108"/>
        <w:jc w:val="both"/>
        <w:rPr>
          <w:iCs/>
          <w:sz w:val="24"/>
        </w:rPr>
      </w:pPr>
    </w:p>
    <w:p w:rsidR="00116715" w:rsidRPr="007B2BC4" w:rsidRDefault="00116715" w:rsidP="00116715">
      <w:pPr>
        <w:tabs>
          <w:tab w:val="left" w:pos="2694"/>
          <w:tab w:val="left" w:pos="5580"/>
        </w:tabs>
        <w:ind w:left="1080" w:right="-108"/>
        <w:jc w:val="both"/>
        <w:rPr>
          <w:b/>
          <w:iCs/>
          <w:sz w:val="24"/>
        </w:rPr>
      </w:pPr>
    </w:p>
    <w:p w:rsidR="007B2BC4" w:rsidRDefault="007B2BC4" w:rsidP="007B2BC4">
      <w:pPr>
        <w:tabs>
          <w:tab w:val="left" w:pos="2694"/>
          <w:tab w:val="left" w:pos="5580"/>
        </w:tabs>
        <w:ind w:right="-108"/>
        <w:jc w:val="center"/>
        <w:rPr>
          <w:iCs/>
          <w:sz w:val="24"/>
        </w:rPr>
      </w:pPr>
      <w:r w:rsidRPr="007B2BC4">
        <w:rPr>
          <w:b/>
          <w:iCs/>
          <w:sz w:val="24"/>
        </w:rPr>
        <w:t>Liste des 5 livres retenus pour le projet « Le roman préféré des CE2 de Marquise »</w:t>
      </w:r>
      <w:r w:rsidRPr="007B2BC4">
        <w:rPr>
          <w:b/>
          <w:iCs/>
          <w:sz w:val="24"/>
        </w:rPr>
        <w:br/>
      </w:r>
      <w:r>
        <w:rPr>
          <w:iCs/>
          <w:sz w:val="24"/>
        </w:rPr>
        <w:br/>
      </w:r>
      <w:r>
        <w:rPr>
          <w:iCs/>
          <w:sz w:val="24"/>
        </w:rPr>
        <w:br/>
        <w:t xml:space="preserve">Anti-bisous - Marie-Jeanne FOUQUET </w:t>
      </w:r>
      <w:r>
        <w:rPr>
          <w:iCs/>
          <w:sz w:val="24"/>
        </w:rPr>
        <w:br/>
        <w:t xml:space="preserve"> Éditions Talents hauts – Collection (Livres et égaux) – 7,90€</w:t>
      </w:r>
      <w:r>
        <w:rPr>
          <w:iCs/>
          <w:sz w:val="24"/>
        </w:rPr>
        <w:br/>
      </w:r>
    </w:p>
    <w:p w:rsidR="007B2BC4" w:rsidRDefault="007B2BC4" w:rsidP="007B2BC4">
      <w:pPr>
        <w:tabs>
          <w:tab w:val="left" w:pos="2694"/>
          <w:tab w:val="left" w:pos="5580"/>
        </w:tabs>
        <w:ind w:right="-108"/>
        <w:jc w:val="center"/>
        <w:rPr>
          <w:iCs/>
          <w:sz w:val="24"/>
        </w:rPr>
      </w:pPr>
      <w:r>
        <w:rPr>
          <w:iCs/>
          <w:sz w:val="24"/>
        </w:rPr>
        <w:t xml:space="preserve">Mon cœur à cent mille à l’heure – Shakti STAAL </w:t>
      </w:r>
      <w:r>
        <w:rPr>
          <w:iCs/>
          <w:sz w:val="24"/>
        </w:rPr>
        <w:br/>
        <w:t xml:space="preserve"> Éditions Voce Verso – Collection (Le lis tout(e) seul(e) – 8,50€</w:t>
      </w:r>
      <w:r>
        <w:rPr>
          <w:iCs/>
          <w:sz w:val="24"/>
        </w:rPr>
        <w:br/>
      </w:r>
      <w:r>
        <w:rPr>
          <w:iCs/>
          <w:sz w:val="24"/>
        </w:rPr>
        <w:br/>
        <w:t>Oscar et Carrosse – Le patin à glace – Ludovic LECOMTE</w:t>
      </w:r>
      <w:r>
        <w:rPr>
          <w:iCs/>
          <w:sz w:val="24"/>
        </w:rPr>
        <w:br/>
        <w:t>Éditions l’école des loisirs – Collection (Moucheron) – 6,50€</w:t>
      </w:r>
      <w:r>
        <w:rPr>
          <w:iCs/>
          <w:sz w:val="24"/>
        </w:rPr>
        <w:br/>
      </w:r>
      <w:r>
        <w:rPr>
          <w:iCs/>
          <w:sz w:val="24"/>
        </w:rPr>
        <w:br/>
        <w:t xml:space="preserve">La fleur du passage clouté – Susie MORGENSTERN </w:t>
      </w:r>
      <w:r>
        <w:rPr>
          <w:iCs/>
          <w:sz w:val="24"/>
        </w:rPr>
        <w:br/>
        <w:t>Éditions L’école des loisirs – Collection (Mouche) – 8,50€</w:t>
      </w:r>
    </w:p>
    <w:p w:rsidR="007B2BC4" w:rsidRDefault="007B2BC4" w:rsidP="007B2BC4">
      <w:pPr>
        <w:tabs>
          <w:tab w:val="left" w:pos="2694"/>
          <w:tab w:val="left" w:pos="5580"/>
        </w:tabs>
        <w:ind w:right="-108"/>
        <w:jc w:val="center"/>
        <w:rPr>
          <w:iCs/>
          <w:sz w:val="24"/>
        </w:rPr>
      </w:pPr>
    </w:p>
    <w:p w:rsidR="00116715" w:rsidRPr="007B2BC4" w:rsidRDefault="007B2BC4" w:rsidP="007B2BC4">
      <w:pPr>
        <w:tabs>
          <w:tab w:val="left" w:pos="2694"/>
          <w:tab w:val="left" w:pos="5580"/>
        </w:tabs>
        <w:ind w:right="-108"/>
        <w:jc w:val="center"/>
        <w:rPr>
          <w:b/>
          <w:iCs/>
          <w:sz w:val="24"/>
        </w:rPr>
      </w:pPr>
      <w:r>
        <w:rPr>
          <w:iCs/>
          <w:sz w:val="24"/>
        </w:rPr>
        <w:t xml:space="preserve">Enquête en coulisses – Élise RENGOT </w:t>
      </w:r>
      <w:r>
        <w:rPr>
          <w:iCs/>
          <w:sz w:val="24"/>
        </w:rPr>
        <w:br/>
        <w:t>Éditions Alice –</w:t>
      </w:r>
      <w:r w:rsidR="00A75B9C">
        <w:rPr>
          <w:iCs/>
          <w:sz w:val="24"/>
        </w:rPr>
        <w:t xml:space="preserve"> C</w:t>
      </w:r>
      <w:r>
        <w:rPr>
          <w:iCs/>
          <w:sz w:val="24"/>
        </w:rPr>
        <w:t xml:space="preserve">ollection ( Mon premier roman) </w:t>
      </w:r>
      <w:r w:rsidR="00A75B9C">
        <w:rPr>
          <w:iCs/>
          <w:sz w:val="24"/>
        </w:rPr>
        <w:t>–</w:t>
      </w:r>
      <w:r>
        <w:rPr>
          <w:iCs/>
          <w:sz w:val="24"/>
        </w:rPr>
        <w:t xml:space="preserve"> </w:t>
      </w:r>
      <w:r w:rsidR="00A75B9C">
        <w:rPr>
          <w:iCs/>
          <w:sz w:val="24"/>
        </w:rPr>
        <w:t>10,90€</w:t>
      </w:r>
      <w:r>
        <w:rPr>
          <w:iCs/>
          <w:sz w:val="24"/>
        </w:rPr>
        <w:br/>
      </w:r>
      <w:r>
        <w:rPr>
          <w:iCs/>
          <w:sz w:val="24"/>
        </w:rPr>
        <w:br/>
      </w:r>
    </w:p>
    <w:p w:rsidR="00116715" w:rsidRDefault="00116715" w:rsidP="00116715">
      <w:pPr>
        <w:tabs>
          <w:tab w:val="left" w:pos="2694"/>
          <w:tab w:val="left" w:pos="5580"/>
        </w:tabs>
        <w:ind w:left="1080" w:right="-108"/>
        <w:jc w:val="both"/>
        <w:rPr>
          <w:iCs/>
          <w:sz w:val="24"/>
        </w:rPr>
      </w:pPr>
    </w:p>
    <w:p w:rsidR="00116715" w:rsidRDefault="00116715" w:rsidP="00116715">
      <w:pPr>
        <w:tabs>
          <w:tab w:val="left" w:pos="2694"/>
          <w:tab w:val="left" w:pos="5580"/>
        </w:tabs>
        <w:ind w:left="1080" w:right="-108"/>
        <w:jc w:val="both"/>
        <w:rPr>
          <w:iCs/>
          <w:sz w:val="24"/>
          <w:szCs w:val="24"/>
        </w:rPr>
      </w:pPr>
    </w:p>
    <w:p w:rsidR="00116715" w:rsidRDefault="00116715" w:rsidP="00116715">
      <w:pPr>
        <w:tabs>
          <w:tab w:val="left" w:pos="2694"/>
          <w:tab w:val="left" w:pos="5580"/>
        </w:tabs>
        <w:ind w:left="1080" w:right="-108"/>
        <w:jc w:val="both"/>
        <w:rPr>
          <w:iCs/>
          <w:sz w:val="24"/>
          <w:szCs w:val="24"/>
        </w:rPr>
      </w:pPr>
    </w:p>
    <w:p w:rsidR="00EE607C" w:rsidRDefault="00EE607C"/>
    <w:sectPr w:rsidR="00EE607C" w:rsidSect="00DF1F6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BA" w:rsidRDefault="00287ABA" w:rsidP="00A8556B">
      <w:r>
        <w:separator/>
      </w:r>
    </w:p>
  </w:endnote>
  <w:endnote w:type="continuationSeparator" w:id="0">
    <w:p w:rsidR="00287ABA" w:rsidRDefault="00287ABA" w:rsidP="00A8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BA" w:rsidRDefault="00287ABA" w:rsidP="00A8556B">
      <w:r>
        <w:separator/>
      </w:r>
    </w:p>
  </w:footnote>
  <w:footnote w:type="continuationSeparator" w:id="0">
    <w:p w:rsidR="00287ABA" w:rsidRDefault="00287ABA" w:rsidP="00A85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715"/>
    <w:rsid w:val="00116715"/>
    <w:rsid w:val="00287ABA"/>
    <w:rsid w:val="00371CE8"/>
    <w:rsid w:val="003E32DD"/>
    <w:rsid w:val="003F576E"/>
    <w:rsid w:val="00666BA7"/>
    <w:rsid w:val="00692640"/>
    <w:rsid w:val="00743625"/>
    <w:rsid w:val="00785687"/>
    <w:rsid w:val="007B2BC4"/>
    <w:rsid w:val="007E1A5F"/>
    <w:rsid w:val="009456CE"/>
    <w:rsid w:val="00A1282B"/>
    <w:rsid w:val="00A75B9C"/>
    <w:rsid w:val="00A8556B"/>
    <w:rsid w:val="00C37AF0"/>
    <w:rsid w:val="00DA2B3A"/>
    <w:rsid w:val="00DF1F61"/>
    <w:rsid w:val="00E80446"/>
    <w:rsid w:val="00EE607C"/>
    <w:rsid w:val="00F9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15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167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715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11671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">
    <w:name w:val="Mention non résolue"/>
    <w:uiPriority w:val="99"/>
    <w:semiHidden/>
    <w:unhideWhenUsed/>
    <w:rsid w:val="00A855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8556B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rsid w:val="00A8556B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A8556B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A8556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2025-07-15T08:40:00Z</dcterms:created>
  <dcterms:modified xsi:type="dcterms:W3CDTF">2025-07-15T08:40:00Z</dcterms:modified>
</cp:coreProperties>
</file>